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63" w:rsidRPr="00690A63" w:rsidRDefault="004C0DA4" w:rsidP="00690A63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pacing w:val="-3"/>
        </w:rPr>
      </w:pPr>
      <w:bookmarkStart w:id="0" w:name="_GoBack"/>
      <w:bookmarkEnd w:id="0"/>
      <w:r w:rsidRPr="00026B3E">
        <w:rPr>
          <w:rFonts w:ascii="Arial" w:hAnsi="Arial" w:cs="Arial"/>
          <w:spacing w:val="-3"/>
        </w:rPr>
        <w:t>T</w:t>
      </w:r>
      <w:r w:rsidRPr="00690A63">
        <w:rPr>
          <w:rFonts w:ascii="Arial" w:hAnsi="Arial" w:cs="Arial"/>
          <w:spacing w:val="-3"/>
        </w:rPr>
        <w:t xml:space="preserve">he Board of </w:t>
      </w:r>
      <w:r w:rsidR="00690A63" w:rsidRPr="00690A63">
        <w:rPr>
          <w:rFonts w:ascii="Arial" w:hAnsi="Arial" w:cs="Arial"/>
          <w:spacing w:val="-3"/>
        </w:rPr>
        <w:t>Professional Engineers</w:t>
      </w:r>
      <w:r w:rsidRPr="00690A63">
        <w:rPr>
          <w:rFonts w:ascii="Arial" w:hAnsi="Arial" w:cs="Arial"/>
          <w:spacing w:val="-3"/>
        </w:rPr>
        <w:t xml:space="preserve"> of Queensland (the Board) is established </w:t>
      </w:r>
      <w:r w:rsidR="00690A63" w:rsidRPr="00690A63">
        <w:rPr>
          <w:rFonts w:ascii="Arial" w:hAnsi="Arial" w:cs="Arial"/>
          <w:szCs w:val="24"/>
          <w:lang w:val="en-GB"/>
        </w:rPr>
        <w:t xml:space="preserve">under the </w:t>
      </w:r>
      <w:r w:rsidR="00690A63" w:rsidRPr="00690A63">
        <w:rPr>
          <w:rFonts w:ascii="Arial" w:hAnsi="Arial" w:cs="Arial"/>
          <w:i/>
          <w:szCs w:val="24"/>
          <w:lang w:val="en-GB"/>
        </w:rPr>
        <w:t>Professional Engineers Act 2002</w:t>
      </w:r>
      <w:r w:rsidR="00690A63" w:rsidRPr="00690A63">
        <w:rPr>
          <w:rFonts w:ascii="Arial" w:hAnsi="Arial" w:cs="Arial"/>
          <w:szCs w:val="24"/>
          <w:lang w:val="en-GB"/>
        </w:rPr>
        <w:t xml:space="preserve"> (the Act) to maintain a register of registered professional engineers; protect the public interest by ensuring only competent, qualified persons practice as registered professional engineers; ensure registered professional engineers maintain appropriate technical and professional standards; investigate complaints against professional engineers and take legal proceedings for breaches of the Act.</w:t>
      </w:r>
    </w:p>
    <w:p w:rsidR="00351409" w:rsidRDefault="004C0DA4" w:rsidP="00351409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pacing w:val="-3"/>
        </w:rPr>
      </w:pPr>
      <w:r w:rsidRPr="00026B3E">
        <w:rPr>
          <w:rFonts w:ascii="Arial" w:hAnsi="Arial" w:cs="Arial"/>
          <w:spacing w:val="-3"/>
        </w:rPr>
        <w:t>The</w:t>
      </w:r>
      <w:r w:rsidR="00EE47C1" w:rsidRPr="00026B3E">
        <w:rPr>
          <w:rFonts w:ascii="Arial" w:hAnsi="Arial" w:cs="Arial"/>
          <w:spacing w:val="-3"/>
        </w:rPr>
        <w:t xml:space="preserve">re are four members on the Board </w:t>
      </w:r>
      <w:r w:rsidR="009B539F" w:rsidRPr="00026B3E">
        <w:rPr>
          <w:rFonts w:ascii="Arial" w:hAnsi="Arial" w:cs="Arial"/>
          <w:spacing w:val="-3"/>
        </w:rPr>
        <w:t xml:space="preserve">(including the Deputy Chairperson) </w:t>
      </w:r>
      <w:r w:rsidR="00EE47C1" w:rsidRPr="00026B3E">
        <w:rPr>
          <w:rFonts w:ascii="Arial" w:hAnsi="Arial" w:cs="Arial"/>
          <w:spacing w:val="-3"/>
        </w:rPr>
        <w:t>with terms of appointment due to expire on 30 June 2016.</w:t>
      </w:r>
    </w:p>
    <w:p w:rsidR="00351409" w:rsidRPr="00351409" w:rsidRDefault="00351409" w:rsidP="00351409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pacing w:val="-3"/>
        </w:rPr>
      </w:pPr>
      <w:r w:rsidRPr="00351409">
        <w:rPr>
          <w:rFonts w:ascii="Arial" w:hAnsi="Arial" w:cs="Arial"/>
        </w:rPr>
        <w:t>Ms Evelyn Storey has been nominated as the Deputy Chairperson and member who is a representative of the Queensland Division of the Institution of Engineers Australia under section 82(2)(b) of the Act.</w:t>
      </w:r>
    </w:p>
    <w:p w:rsidR="00AC24E7" w:rsidRPr="00026B3E" w:rsidRDefault="00AC24E7" w:rsidP="00AC24E7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pacing w:val="-3"/>
          <w:u w:val="single"/>
        </w:rPr>
      </w:pPr>
      <w:r w:rsidRPr="00026B3E">
        <w:rPr>
          <w:rFonts w:ascii="Arial" w:hAnsi="Arial" w:cs="Arial"/>
          <w:spacing w:val="-3"/>
        </w:rPr>
        <w:t xml:space="preserve">Mr </w:t>
      </w:r>
      <w:r w:rsidR="00690A63">
        <w:rPr>
          <w:rFonts w:ascii="Arial" w:hAnsi="Arial" w:cs="Arial"/>
          <w:spacing w:val="-3"/>
        </w:rPr>
        <w:t>Peter Evans</w:t>
      </w:r>
      <w:r w:rsidRPr="00026B3E">
        <w:rPr>
          <w:rFonts w:ascii="Arial" w:hAnsi="Arial" w:cs="Arial"/>
          <w:spacing w:val="-3"/>
        </w:rPr>
        <w:t xml:space="preserve"> has been nominated as the </w:t>
      </w:r>
      <w:r w:rsidR="00025E0A">
        <w:rPr>
          <w:rFonts w:ascii="Arial" w:hAnsi="Arial" w:cs="Arial"/>
          <w:spacing w:val="-3"/>
        </w:rPr>
        <w:t xml:space="preserve">member </w:t>
      </w:r>
      <w:r w:rsidRPr="00026B3E">
        <w:rPr>
          <w:rFonts w:ascii="Arial" w:hAnsi="Arial" w:cs="Arial"/>
          <w:spacing w:val="-3"/>
        </w:rPr>
        <w:t>of the Board elected from the ranks of registered professional engineers under section 82(2)(c) of the Act.</w:t>
      </w:r>
    </w:p>
    <w:p w:rsidR="00AC24E7" w:rsidRPr="00351409" w:rsidRDefault="00026B3E" w:rsidP="00AC24E7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pacing w:val="-3"/>
        </w:rPr>
      </w:pPr>
      <w:r w:rsidRPr="00AC24E7">
        <w:rPr>
          <w:rFonts w:ascii="Arial" w:hAnsi="Arial" w:cs="Arial"/>
        </w:rPr>
        <w:t xml:space="preserve">Ms </w:t>
      </w:r>
      <w:r w:rsidR="006F6F08">
        <w:rPr>
          <w:rFonts w:ascii="Arial" w:hAnsi="Arial" w:cs="Arial"/>
        </w:rPr>
        <w:t>Yvonne Pengilly</w:t>
      </w:r>
      <w:r w:rsidR="00351409">
        <w:rPr>
          <w:rFonts w:ascii="Arial" w:hAnsi="Arial" w:cs="Arial"/>
        </w:rPr>
        <w:t xml:space="preserve"> </w:t>
      </w:r>
      <w:r w:rsidRPr="00AC24E7">
        <w:rPr>
          <w:rFonts w:ascii="Arial" w:hAnsi="Arial" w:cs="Arial"/>
        </w:rPr>
        <w:t>has been</w:t>
      </w:r>
      <w:r w:rsidR="006F6F08">
        <w:rPr>
          <w:rFonts w:ascii="Arial" w:hAnsi="Arial" w:cs="Arial"/>
        </w:rPr>
        <w:t xml:space="preserve"> nominated as the member who has at least 10 years’ experience as a construction contractor in the building and construction industry under section 82(2)(f</w:t>
      </w:r>
      <w:r w:rsidR="00AC24E7">
        <w:rPr>
          <w:rFonts w:ascii="Arial" w:hAnsi="Arial" w:cs="Arial"/>
        </w:rPr>
        <w:t>) of the Act.</w:t>
      </w:r>
    </w:p>
    <w:p w:rsidR="00351409" w:rsidRPr="00026B3E" w:rsidRDefault="00351409" w:rsidP="00AC24E7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pacing w:val="-3"/>
        </w:rPr>
      </w:pPr>
      <w:r>
        <w:rPr>
          <w:rFonts w:ascii="Arial" w:hAnsi="Arial" w:cs="Arial"/>
        </w:rPr>
        <w:t>Ms Sarah Hansen has been nominated as the member who is not a registered professional engineer under section 82(2)(g) of the Act.</w:t>
      </w:r>
    </w:p>
    <w:p w:rsidR="004C0DA4" w:rsidRPr="00D05614" w:rsidRDefault="004C0DA4" w:rsidP="00BF3636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pacing w:val="-3"/>
          <w:u w:val="single"/>
        </w:rPr>
      </w:pPr>
      <w:r w:rsidRPr="00AC24E7">
        <w:rPr>
          <w:rFonts w:ascii="Arial" w:hAnsi="Arial" w:cs="Arial"/>
          <w:spacing w:val="-3"/>
          <w:u w:val="single"/>
        </w:rPr>
        <w:t>Cabinet endorsed</w:t>
      </w:r>
      <w:r w:rsidR="00AC24E7">
        <w:rPr>
          <w:rFonts w:ascii="Arial" w:hAnsi="Arial" w:cs="Arial"/>
          <w:spacing w:val="-3"/>
        </w:rPr>
        <w:t xml:space="preserve"> </w:t>
      </w:r>
      <w:r w:rsidR="00D05614">
        <w:rPr>
          <w:rFonts w:ascii="Arial" w:hAnsi="Arial" w:cs="Arial"/>
          <w:spacing w:val="-3"/>
        </w:rPr>
        <w:t xml:space="preserve">that Ms Evelyn Storey as Deputy Chairperson and </w:t>
      </w:r>
      <w:r w:rsidR="005D047A">
        <w:rPr>
          <w:rFonts w:ascii="Arial" w:hAnsi="Arial" w:cs="Arial"/>
          <w:spacing w:val="-3"/>
        </w:rPr>
        <w:t xml:space="preserve">Mr Peter Evans, </w:t>
      </w:r>
      <w:r w:rsidR="00D05614">
        <w:rPr>
          <w:rFonts w:ascii="Arial" w:hAnsi="Arial" w:cs="Arial"/>
        </w:rPr>
        <w:t>Ms </w:t>
      </w:r>
      <w:r w:rsidR="00351409">
        <w:rPr>
          <w:rFonts w:ascii="Arial" w:hAnsi="Arial" w:cs="Arial"/>
        </w:rPr>
        <w:t>Yvonne Pengilly and</w:t>
      </w:r>
      <w:r w:rsidR="00BF3636">
        <w:rPr>
          <w:rFonts w:ascii="Arial" w:hAnsi="Arial" w:cs="Arial"/>
        </w:rPr>
        <w:t xml:space="preserve"> </w:t>
      </w:r>
      <w:r w:rsidR="00351409">
        <w:rPr>
          <w:rFonts w:ascii="Arial" w:hAnsi="Arial" w:cs="Arial"/>
        </w:rPr>
        <w:t>Ms Sarah Hansen</w:t>
      </w:r>
      <w:r w:rsidR="00351409" w:rsidRPr="00AC24E7">
        <w:rPr>
          <w:rFonts w:ascii="Arial" w:hAnsi="Arial" w:cs="Arial"/>
          <w:spacing w:val="-3"/>
        </w:rPr>
        <w:t xml:space="preserve"> </w:t>
      </w:r>
      <w:r w:rsidR="00AC24E7">
        <w:rPr>
          <w:rFonts w:ascii="Arial" w:hAnsi="Arial" w:cs="Arial"/>
          <w:spacing w:val="-3"/>
        </w:rPr>
        <w:t xml:space="preserve">as </w:t>
      </w:r>
      <w:r w:rsidRPr="00AC24E7">
        <w:rPr>
          <w:rFonts w:ascii="Arial" w:hAnsi="Arial" w:cs="Arial"/>
          <w:spacing w:val="-3"/>
        </w:rPr>
        <w:t>member</w:t>
      </w:r>
      <w:r w:rsidR="00AC24E7">
        <w:rPr>
          <w:rFonts w:ascii="Arial" w:hAnsi="Arial" w:cs="Arial"/>
          <w:spacing w:val="-3"/>
        </w:rPr>
        <w:t>s</w:t>
      </w:r>
      <w:r w:rsidRPr="00AC24E7">
        <w:rPr>
          <w:rFonts w:ascii="Arial" w:hAnsi="Arial" w:cs="Arial"/>
          <w:spacing w:val="-3"/>
        </w:rPr>
        <w:t xml:space="preserve"> </w:t>
      </w:r>
      <w:r w:rsidR="00D05614" w:rsidRPr="00AC24E7">
        <w:rPr>
          <w:rFonts w:ascii="Arial" w:hAnsi="Arial" w:cs="Arial"/>
          <w:spacing w:val="-3"/>
        </w:rPr>
        <w:t>b</w:t>
      </w:r>
      <w:r w:rsidR="00D05614">
        <w:rPr>
          <w:rFonts w:ascii="Arial" w:hAnsi="Arial" w:cs="Arial"/>
          <w:spacing w:val="-3"/>
        </w:rPr>
        <w:t xml:space="preserve">e recommended to the Governor in Council for appointment </w:t>
      </w:r>
      <w:r w:rsidR="00D05614" w:rsidRPr="00AC24E7">
        <w:rPr>
          <w:rFonts w:ascii="Arial" w:hAnsi="Arial" w:cs="Arial"/>
          <w:spacing w:val="-3"/>
        </w:rPr>
        <w:t xml:space="preserve">to </w:t>
      </w:r>
      <w:r w:rsidRPr="00AC24E7">
        <w:rPr>
          <w:rFonts w:ascii="Arial" w:hAnsi="Arial" w:cs="Arial"/>
          <w:spacing w:val="-3"/>
        </w:rPr>
        <w:t xml:space="preserve">the Board </w:t>
      </w:r>
      <w:r w:rsidR="00175D07">
        <w:rPr>
          <w:rFonts w:ascii="Arial" w:hAnsi="Arial" w:cs="Arial"/>
          <w:spacing w:val="-3"/>
        </w:rPr>
        <w:t xml:space="preserve">of Professional Engineers of Queensland </w:t>
      </w:r>
      <w:r w:rsidRPr="00AC24E7">
        <w:rPr>
          <w:rFonts w:ascii="Arial" w:hAnsi="Arial" w:cs="Arial"/>
          <w:spacing w:val="-3"/>
        </w:rPr>
        <w:t xml:space="preserve">for </w:t>
      </w:r>
      <w:r w:rsidR="00AC24E7">
        <w:rPr>
          <w:rFonts w:ascii="Arial" w:hAnsi="Arial" w:cs="Arial"/>
          <w:spacing w:val="-3"/>
        </w:rPr>
        <w:t>a</w:t>
      </w:r>
      <w:r w:rsidRPr="00AC24E7">
        <w:rPr>
          <w:rFonts w:ascii="Arial" w:hAnsi="Arial" w:cs="Arial"/>
          <w:spacing w:val="-3"/>
        </w:rPr>
        <w:t xml:space="preserve"> </w:t>
      </w:r>
      <w:r w:rsidR="00AC24E7">
        <w:rPr>
          <w:rFonts w:ascii="Arial" w:hAnsi="Arial" w:cs="Arial"/>
          <w:spacing w:val="-3"/>
        </w:rPr>
        <w:t>term</w:t>
      </w:r>
      <w:r w:rsidRPr="00AC24E7">
        <w:rPr>
          <w:rFonts w:ascii="Arial" w:hAnsi="Arial" w:cs="Arial"/>
          <w:spacing w:val="-3"/>
        </w:rPr>
        <w:t xml:space="preserve"> of </w:t>
      </w:r>
      <w:r w:rsidR="00AC24E7">
        <w:rPr>
          <w:rFonts w:ascii="Arial" w:hAnsi="Arial" w:cs="Arial"/>
          <w:spacing w:val="-3"/>
        </w:rPr>
        <w:t xml:space="preserve">three </w:t>
      </w:r>
      <w:r w:rsidRPr="00AC24E7">
        <w:rPr>
          <w:rFonts w:ascii="Arial" w:hAnsi="Arial" w:cs="Arial"/>
          <w:spacing w:val="-3"/>
        </w:rPr>
        <w:t xml:space="preserve">years </w:t>
      </w:r>
      <w:r w:rsidR="00E53DA0">
        <w:rPr>
          <w:rFonts w:ascii="Arial" w:hAnsi="Arial" w:cs="Arial"/>
          <w:spacing w:val="-3"/>
        </w:rPr>
        <w:t>commencing from</w:t>
      </w:r>
      <w:r w:rsidR="003F0531">
        <w:rPr>
          <w:rFonts w:ascii="Arial" w:hAnsi="Arial" w:cs="Arial"/>
          <w:spacing w:val="-3"/>
        </w:rPr>
        <w:t xml:space="preserve"> 1 July 2016 until 30 June 2019.</w:t>
      </w:r>
    </w:p>
    <w:p w:rsidR="00D05614" w:rsidRDefault="00D05614" w:rsidP="00D05614">
      <w:pPr>
        <w:pStyle w:val="ListParagraph"/>
        <w:numPr>
          <w:ilvl w:val="0"/>
          <w:numId w:val="1"/>
        </w:numPr>
        <w:tabs>
          <w:tab w:val="clear" w:pos="719"/>
          <w:tab w:val="num" w:pos="426"/>
        </w:tabs>
        <w:spacing w:before="360"/>
        <w:ind w:left="505" w:hanging="505"/>
        <w:jc w:val="both"/>
        <w:rPr>
          <w:rFonts w:ascii="Arial" w:hAnsi="Arial" w:cs="Arial"/>
          <w:bCs/>
          <w:spacing w:val="-3"/>
        </w:rPr>
      </w:pPr>
      <w:r w:rsidRPr="004B5259">
        <w:rPr>
          <w:rFonts w:ascii="Arial" w:hAnsi="Arial" w:cs="Arial"/>
          <w:bCs/>
          <w:i/>
          <w:spacing w:val="-3"/>
          <w:u w:val="single"/>
        </w:rPr>
        <w:t>Attachments</w:t>
      </w:r>
    </w:p>
    <w:p w:rsidR="00D05614" w:rsidRPr="00D05614" w:rsidRDefault="00D05614" w:rsidP="00D05614">
      <w:pPr>
        <w:pStyle w:val="ListParagraph"/>
        <w:numPr>
          <w:ilvl w:val="0"/>
          <w:numId w:val="4"/>
        </w:numPr>
        <w:spacing w:before="120"/>
        <w:ind w:hanging="439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Nil.</w:t>
      </w:r>
    </w:p>
    <w:sectPr w:rsidR="00D05614" w:rsidRPr="00D05614" w:rsidSect="00BF3636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CFA" w:rsidRDefault="00F25CFA" w:rsidP="00BF3636">
      <w:pPr>
        <w:spacing w:after="0" w:line="240" w:lineRule="auto"/>
      </w:pPr>
      <w:r>
        <w:separator/>
      </w:r>
    </w:p>
  </w:endnote>
  <w:endnote w:type="continuationSeparator" w:id="0">
    <w:p w:rsidR="00F25CFA" w:rsidRDefault="00F25CFA" w:rsidP="00BF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CFA" w:rsidRDefault="00F25CFA" w:rsidP="00BF3636">
      <w:pPr>
        <w:spacing w:after="0" w:line="240" w:lineRule="auto"/>
      </w:pPr>
      <w:r>
        <w:separator/>
      </w:r>
    </w:p>
  </w:footnote>
  <w:footnote w:type="continuationSeparator" w:id="0">
    <w:p w:rsidR="00F25CFA" w:rsidRDefault="00F25CFA" w:rsidP="00BF3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636" w:rsidRPr="00D75134" w:rsidRDefault="00BF3636" w:rsidP="00BF3636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BF3636" w:rsidRPr="00D75134" w:rsidRDefault="00BF3636" w:rsidP="00BF3636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BF3636" w:rsidRPr="001E209B" w:rsidRDefault="00BF3636" w:rsidP="00BF3636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June 2016</w:t>
    </w:r>
  </w:p>
  <w:p w:rsidR="00BF3636" w:rsidRDefault="00BF3636" w:rsidP="00BF363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members to the Board of Professional Engineers of Queensland</w:t>
    </w:r>
  </w:p>
  <w:p w:rsidR="00BF3636" w:rsidRDefault="00BF3636" w:rsidP="00BF363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Housing and Public Works</w:t>
    </w:r>
  </w:p>
  <w:p w:rsidR="00BF3636" w:rsidRPr="00026B3E" w:rsidRDefault="00BF3636" w:rsidP="00D05614">
    <w:pPr>
      <w:pBdr>
        <w:bottom w:val="single" w:sz="4" w:space="1" w:color="auto"/>
      </w:pBdr>
      <w:spacing w:after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11C96"/>
    <w:multiLevelType w:val="hybridMultilevel"/>
    <w:tmpl w:val="A98AC6FA"/>
    <w:lvl w:ilvl="0" w:tplc="0C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 w15:restartNumberingAfterBreak="0">
    <w:nsid w:val="5C380916"/>
    <w:multiLevelType w:val="hybridMultilevel"/>
    <w:tmpl w:val="4536942E"/>
    <w:lvl w:ilvl="0" w:tplc="7CD69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E15788"/>
    <w:multiLevelType w:val="hybridMultilevel"/>
    <w:tmpl w:val="A63A88C0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7F176F87"/>
    <w:multiLevelType w:val="hybridMultilevel"/>
    <w:tmpl w:val="60A64066"/>
    <w:lvl w:ilvl="0" w:tplc="0C09000F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2"/>
        </w:tabs>
        <w:ind w:left="1442" w:hanging="363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A4"/>
    <w:rsid w:val="000065C3"/>
    <w:rsid w:val="00025E0A"/>
    <w:rsid w:val="00026B3E"/>
    <w:rsid w:val="000C3595"/>
    <w:rsid w:val="00144CEC"/>
    <w:rsid w:val="00175D07"/>
    <w:rsid w:val="001A68CC"/>
    <w:rsid w:val="00265281"/>
    <w:rsid w:val="00285C8D"/>
    <w:rsid w:val="002F0683"/>
    <w:rsid w:val="0032775E"/>
    <w:rsid w:val="00337556"/>
    <w:rsid w:val="00341C95"/>
    <w:rsid w:val="00351409"/>
    <w:rsid w:val="00380D78"/>
    <w:rsid w:val="003E0F2F"/>
    <w:rsid w:val="003F0531"/>
    <w:rsid w:val="00487CC1"/>
    <w:rsid w:val="004C0DA4"/>
    <w:rsid w:val="0055623E"/>
    <w:rsid w:val="005D047A"/>
    <w:rsid w:val="00690A63"/>
    <w:rsid w:val="006F6F08"/>
    <w:rsid w:val="007A0C1B"/>
    <w:rsid w:val="007D354D"/>
    <w:rsid w:val="00827F85"/>
    <w:rsid w:val="008331D8"/>
    <w:rsid w:val="00961632"/>
    <w:rsid w:val="009A5C74"/>
    <w:rsid w:val="009B539F"/>
    <w:rsid w:val="00AA7F35"/>
    <w:rsid w:val="00AB258F"/>
    <w:rsid w:val="00AC24E7"/>
    <w:rsid w:val="00B15477"/>
    <w:rsid w:val="00B36B35"/>
    <w:rsid w:val="00BC20DD"/>
    <w:rsid w:val="00BF3636"/>
    <w:rsid w:val="00BF5623"/>
    <w:rsid w:val="00D05614"/>
    <w:rsid w:val="00DA0F0C"/>
    <w:rsid w:val="00E0329A"/>
    <w:rsid w:val="00E35289"/>
    <w:rsid w:val="00E47ED6"/>
    <w:rsid w:val="00E53DA0"/>
    <w:rsid w:val="00E7121B"/>
    <w:rsid w:val="00E856C3"/>
    <w:rsid w:val="00EB1DD4"/>
    <w:rsid w:val="00EE47C1"/>
    <w:rsid w:val="00F2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en-AU"/>
    </w:rPr>
  </w:style>
  <w:style w:type="character" w:customStyle="1" w:styleId="HeaderChar">
    <w:name w:val="Header Char"/>
    <w:link w:val="Header"/>
    <w:rsid w:val="004C0DA4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Char2CharCharChar">
    <w:name w:val="Char2 Char Char Char"/>
    <w:basedOn w:val="Normal"/>
    <w:rsid w:val="004C0DA4"/>
    <w:pPr>
      <w:spacing w:after="0" w:line="240" w:lineRule="auto"/>
    </w:pPr>
    <w:rPr>
      <w:rFonts w:ascii="Arial" w:eastAsia="MS Mincho" w:hAnsi="Arial"/>
      <w:szCs w:val="20"/>
    </w:rPr>
  </w:style>
  <w:style w:type="paragraph" w:styleId="ListParagraph">
    <w:name w:val="List Paragraph"/>
    <w:basedOn w:val="Normal"/>
    <w:uiPriority w:val="34"/>
    <w:qFormat/>
    <w:rsid w:val="00026B3E"/>
    <w:pPr>
      <w:spacing w:after="0" w:line="240" w:lineRule="auto"/>
      <w:ind w:left="720"/>
    </w:pPr>
    <w:rPr>
      <w:rFonts w:cs="Calibri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F36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F363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5D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1422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1678</CharactersWithSpaces>
  <SharedDoc>false</SharedDoc>
  <HyperlinkBase>https://www.cabinet.qld.gov.au/documents/2016/Jun/Appt Engin/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2014-07-14T07:04:00Z</cp:lastPrinted>
  <dcterms:created xsi:type="dcterms:W3CDTF">2017-10-25T01:49:00Z</dcterms:created>
  <dcterms:modified xsi:type="dcterms:W3CDTF">2018-03-06T01:36:00Z</dcterms:modified>
  <cp:category>Significant_Appointments,Building_and_Construction</cp:category>
</cp:coreProperties>
</file>